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4515358" cy="69404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5358" cy="6940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10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50"/>
        <w:gridCol w:w="4980"/>
        <w:gridCol w:w="2985"/>
        <w:gridCol w:w="1710"/>
        <w:tblGridChange w:id="0">
          <w:tblGrid>
            <w:gridCol w:w="1350"/>
            <w:gridCol w:w="4980"/>
            <w:gridCol w:w="2985"/>
            <w:gridCol w:w="1710"/>
          </w:tblGrid>
        </w:tblGridChange>
      </w:tblGrid>
      <w:tr>
        <w:trPr>
          <w:cantSplit w:val="0"/>
          <w:trHeight w:val="297.9003906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Información de la PTA local</w:t>
            </w:r>
          </w:p>
        </w:tc>
      </w:tr>
      <w:tr>
        <w:trPr>
          <w:cantSplit w:val="0"/>
          <w:trHeight w:val="499.7583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200103759765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PTA 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0" w:lineRule="auto"/>
              <w:ind w:left="135.1200103759765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LOCAL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shd w:fill="f2f2f2" w:val="clear"/>
                <w:rtl w:val="0"/>
              </w:rPr>
              <w:t xml:space="preserve">Fairfax County SEPTA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1972656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NATIONAL PTA 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0" w:lineRule="auto"/>
              <w:ind w:left="132.71972656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NRO. DE IDENTIFICACIÓN DE PTA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shd w:fill="f2f2f2" w:val="clear"/>
                <w:rtl w:val="0"/>
              </w:rPr>
              <w:t xml:space="preserve">26006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200103759765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PRESIDENTE DEL  PROGRAMA 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shd w:fill="f2f2f2" w:val="clear"/>
                <w:rtl w:val="0"/>
              </w:rPr>
              <w:t xml:space="preserve">LOCAL  Lauren McCaughey                                   CORREO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ELECTRÓNICO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shd w:fill="f2f2f2" w:val="clear"/>
                <w:rtl w:val="0"/>
              </w:rPr>
              <w:t xml:space="preserve">      president@fairfaxcountysepta.org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widowControl w:val="0"/>
        <w:spacing w:line="240" w:lineRule="auto"/>
        <w:ind w:left="134.14321899414062" w:right="620.78125" w:hanging="7.56958007812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134.14321899414062" w:right="620.78125" w:hanging="7.56958007812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134.14321899414062" w:right="620.78125" w:hanging="7.569580078125"/>
        <w:rPr>
          <w:rFonts w:ascii="Calibri" w:cs="Calibri" w:eastAsia="Calibri" w:hAnsi="Calibri"/>
          <w:b w:val="1"/>
          <w:bCs w:val="1"/>
          <w:sz w:val="19.920000076293945"/>
          <w:szCs w:val="19.92000007629394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.920000076293945"/>
          <w:szCs w:val="19.920000076293945"/>
          <w:rtl w:val="0"/>
        </w:rPr>
        <w:t xml:space="preserve">_____________________________________________________________________________________________________ 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134.14321899414062" w:right="620.78125" w:hanging="7.569580078125"/>
        <w:rPr>
          <w:rFonts w:ascii="Calibri" w:cs="Calibri" w:eastAsia="Calibri" w:hAnsi="Calibri"/>
          <w:b w:val="1"/>
          <w:bCs w:val="1"/>
          <w:sz w:val="19.920000076293945"/>
          <w:szCs w:val="19.92000007629394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NOMBRE DEL/LA ALUMNO/A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9.920000076293945"/>
          <w:szCs w:val="19.920000076293945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GRADO </w:t>
        <w:tab/>
        <w:tab/>
        <w:tab/>
        <w:t xml:space="preserve">EDAD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134.14321899414062" w:right="620.78125" w:hanging="7.569580078125"/>
        <w:rPr>
          <w:rFonts w:ascii="Calibri" w:cs="Calibri" w:eastAsia="Calibri" w:hAnsi="Calibri"/>
          <w:b w:val="1"/>
          <w:bCs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134.14321899414062" w:right="620.78125" w:hanging="7.569580078125"/>
        <w:rPr>
          <w:rFonts w:ascii="Calibri" w:cs="Calibri" w:eastAsia="Calibri" w:hAnsi="Calibri"/>
          <w:b w:val="1"/>
          <w:bCs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134.14321899414062" w:right="620.78125" w:hanging="7.569580078125"/>
        <w:rPr>
          <w:rFonts w:ascii="Calibri" w:cs="Calibri" w:eastAsia="Calibri" w:hAnsi="Calibri"/>
          <w:b w:val="1"/>
          <w:bCs w:val="1"/>
          <w:sz w:val="19.920000076293945"/>
          <w:szCs w:val="19.92000007629394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.920000076293945"/>
          <w:szCs w:val="19.920000076293945"/>
          <w:rtl w:val="0"/>
        </w:rPr>
        <w:t xml:space="preserve">____________________________________________________________________________________________________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134.14321899414062" w:right="620.78125" w:hanging="7.569580078125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NOMBRE/S DEL PADRE/MADRE/GUARDIÁN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9.920000076293945"/>
          <w:szCs w:val="19.920000076293945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CORREO ELECTRÓNICO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9.920000076293945"/>
          <w:szCs w:val="19.920000076293945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 TELÉFONO 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134.14321899414062" w:right="620.78125" w:hanging="7.569580078125"/>
        <w:rPr>
          <w:rFonts w:ascii="Calibri" w:cs="Calibri" w:eastAsia="Calibri" w:hAnsi="Calibri"/>
          <w:b w:val="1"/>
          <w:bCs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left="134.14321899414062" w:right="620.78125" w:hanging="7.569580078125"/>
        <w:rPr>
          <w:rFonts w:ascii="Calibri" w:cs="Calibri" w:eastAsia="Calibri" w:hAnsi="Calibri"/>
          <w:b w:val="1"/>
          <w:bCs w:val="1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134.14321899414062" w:right="620.78125" w:hanging="7.569580078125"/>
        <w:rPr>
          <w:rFonts w:ascii="Calibri" w:cs="Calibri" w:eastAsia="Calibri" w:hAnsi="Calibri"/>
          <w:b w:val="1"/>
          <w:bCs w:val="1"/>
          <w:sz w:val="19.920000076293945"/>
          <w:szCs w:val="19.92000007629394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.920000076293945"/>
          <w:szCs w:val="19.920000076293945"/>
          <w:rtl w:val="0"/>
        </w:rPr>
        <w:t xml:space="preserve">  _____________________________________________________________________________________________________ 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left="134.14321899414062" w:right="620.78125" w:hanging="7.569580078125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DIRECCIÓN POSTAL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9.920000076293945"/>
          <w:szCs w:val="19.920000076293945"/>
          <w:rtl w:val="0"/>
        </w:rPr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CIUDAD </w:t>
        <w:tab/>
        <w:tab/>
        <w:tab/>
        <w:t xml:space="preserve">ESTADO</w:t>
        <w:tab/>
        <w:tab/>
        <w:t xml:space="preserve">CÓDIGO  POSTAL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212890625" w:line="245.20337104797363" w:lineRule="auto"/>
        <w:ind w:left="128.76480102539062" w:right="136.02294921875" w:firstLine="0.59761047363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Cada obra seguirá siendo propiedad del participante, pero la participación en este programa constituye el permiso y el  consentimiento irrevocables del participante para que dicha PTA exhiba, copie, reproduzca, amplíe, imprima, subconceda, publique,  distribuya y cree obras derivadas con fines de la PTA. PTA no se hace responsable de la pérdida o daños de las obras. La inscripción  en el programa Reflections de PTA constituye la aceptación de todas sus reglas y condiciones. Acepto todas las afirmaciones  anteriores y la reglas oficiales de Reflections de National PTA. Es un requisito que todas las inscripciones estén firmadas (firma  mecanografiada o manuscrita)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8143310546875" w:line="488.96175384521484" w:lineRule="auto"/>
        <w:ind w:left="133.74481201171875" w:right="204.59106445312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FIRMA DEL ESTUDIANTE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(Obligatoria para todas las obras) ___________________________________________________________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8143310546875" w:line="488.96175384521484" w:lineRule="auto"/>
        <w:ind w:left="133.74481201171875" w:right="204.59106445312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FIRMA DEL PADRE/MADRE/GUARDIÁN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(Obligatoria para todas las obras) _______________________________________________ </w:t>
      </w:r>
    </w:p>
    <w:tbl>
      <w:tblPr>
        <w:tblStyle w:val="Table2"/>
        <w:tblW w:w="11032.8002929687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06.7999267578125"/>
        <w:gridCol w:w="3780.5999755859375"/>
        <w:gridCol w:w="5245.400390625"/>
        <w:tblGridChange w:id="0">
          <w:tblGrid>
            <w:gridCol w:w="2006.7999267578125"/>
            <w:gridCol w:w="3780.5999755859375"/>
            <w:gridCol w:w="5245.400390625"/>
          </w:tblGrid>
        </w:tblGridChange>
      </w:tblGrid>
      <w:tr>
        <w:trPr>
          <w:cantSplit w:val="0"/>
          <w:trHeight w:val="312.399902343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944244384765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Todos los 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9334716796875" w:line="245.68513870239258" w:lineRule="auto"/>
              <w:ind w:left="128.96400451660156" w:right="192.2052001953125" w:firstLine="5.9760284423828125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participantes deben  escoger una división  por grado y una 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474609375" w:line="240" w:lineRule="auto"/>
              <w:ind w:left="128.7648010253906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categoría de arte.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4490966796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DIVISIÓN POR GRADO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(marcar una)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7684326171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CATEGORÍA DE ARTE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(marcar una)</w:t>
            </w:r>
          </w:p>
        </w:tc>
      </w:tr>
      <w:tr>
        <w:trPr>
          <w:cantSplit w:val="0"/>
          <w:trHeight w:val="1044.000244140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3328857421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◻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PRIMARIA (Pre-K-2º grado)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9334716796875" w:line="240" w:lineRule="auto"/>
              <w:ind w:left="134.3328857421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◻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INTERMEDIA (3º a 5º grado)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333984375" w:line="240" w:lineRule="auto"/>
              <w:ind w:left="134.3328857421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◻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ESCUELA MEDIA (6º a 8º grado)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3333740234375" w:line="240" w:lineRule="auto"/>
              <w:ind w:left="134.3328857421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◻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PREPARATORIA (9º a 12º grado)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7326660156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◻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COREOGRAFÍA DE DANZA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96.614990234375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◻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COMPOSICIÓN MUSICAL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9334716796875" w:line="240" w:lineRule="auto"/>
              <w:ind w:left="134.7326660156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◻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PRODUCCIÓN DE CINE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31.66015625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◻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FOTOGRAFÍA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333984375" w:line="240" w:lineRule="auto"/>
              <w:ind w:left="134.7326660156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◻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LITERATURA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72.900390625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◻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ARTES VISUALES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3.744812011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PARTICIPACIÓN EN LA DIVISIÓN DE ARTE ACCESIBLE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(Marcar si corresponde)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34716796875" w:line="245.2030849456787" w:lineRule="auto"/>
        <w:ind w:left="123.38638305664062" w:right="365.3125" w:firstLine="13.34640502929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Los estudiantes que se identifican como personas con una discapacidad y pueden recibir servicios de acuerdo con la IDEA o la  ADA: La Sección 504 también puede decidir participar en la división de Arte accesible para recibir apoyos específicos y no  artísticos, como se describe en las pautas de la división. Los participantes pueden utilizar el campo “Información adicional” para  compartir detalles sobre cómo su discapacidad y/o la necesidad de apoyo afectaron su proceso creativo (entre 10 y 100 palabras;  optativo). Los estudiantes participantes compiten contra otros estudiantes en la división Arte accesible y son premiados como parte de la división. Consultar las pautas de las divisiones para encontrar más información.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2152099609375" w:line="240" w:lineRule="auto"/>
        <w:ind w:left="136.732788085937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◻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Participaré y competiré en la división de Arte accesible.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2152099609375" w:line="240" w:lineRule="auto"/>
        <w:ind w:left="136.7327880859375" w:right="0" w:firstLine="0"/>
        <w:jc w:val="left"/>
        <w:rPr>
          <w:rFonts w:ascii="Calibri" w:cs="Calibri" w:eastAsia="Calibri" w:hAnsi="Calibri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2152099609375" w:line="240" w:lineRule="auto"/>
        <w:ind w:left="136.7327880859375" w:right="0" w:firstLine="0"/>
        <w:jc w:val="left"/>
        <w:rPr>
          <w:rFonts w:ascii="Calibri" w:cs="Calibri" w:eastAsia="Calibri" w:hAnsi="Calibri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2152099609375" w:line="240" w:lineRule="auto"/>
        <w:ind w:left="136.7327880859375" w:right="0" w:firstLine="0"/>
        <w:jc w:val="left"/>
        <w:rPr>
          <w:rFonts w:ascii="Calibri" w:cs="Calibri" w:eastAsia="Calibri" w:hAnsi="Calibri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2152099609375" w:line="240" w:lineRule="auto"/>
        <w:ind w:left="136.7327880859375" w:right="0" w:firstLine="0"/>
        <w:jc w:val="left"/>
        <w:rPr>
          <w:rFonts w:ascii="Calibri" w:cs="Calibri" w:eastAsia="Calibri" w:hAnsi="Calibri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5333251953125" w:line="240" w:lineRule="auto"/>
        <w:ind w:left="133.744812011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INFORMACIÓN DE LA OBRA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(según sea relevante o requerido según la categoría de arte y/o división)</w:t>
      </w:r>
    </w:p>
    <w:tbl>
      <w:tblPr>
        <w:tblStyle w:val="Table3"/>
        <w:tblW w:w="10801.9995117187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95.679931640625"/>
        <w:gridCol w:w="156.00006103515625"/>
        <w:gridCol w:w="743.9199829101562"/>
        <w:gridCol w:w="2071.7999267578125"/>
        <w:gridCol w:w="3934.000244140625"/>
        <w:gridCol w:w="1351.7999267578125"/>
        <w:gridCol w:w="1348.7994384765625"/>
        <w:tblGridChange w:id="0">
          <w:tblGrid>
            <w:gridCol w:w="1195.679931640625"/>
            <w:gridCol w:w="156.00006103515625"/>
            <w:gridCol w:w="743.9199829101562"/>
            <w:gridCol w:w="2071.7999267578125"/>
            <w:gridCol w:w="3934.000244140625"/>
            <w:gridCol w:w="1351.7999267578125"/>
            <w:gridCol w:w="1348.7994384765625"/>
          </w:tblGrid>
        </w:tblGridChange>
      </w:tblGrid>
      <w:tr>
        <w:trPr>
          <w:cantSplit w:val="0"/>
          <w:trHeight w:val="727.200012207031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419967651367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Medio y 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3974609375" w:line="240" w:lineRule="auto"/>
              <w:ind w:left="131.159973144531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materiales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(Artes visuales)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42004394531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Dimensiones 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3974609375" w:line="242.56957054138184" w:lineRule="auto"/>
              <w:ind w:left="120" w:right="175.5596923828125" w:firstLine="11.69982910156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(Artes visuales /Fotog.)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</w:t>
            </w:r>
          </w:p>
        </w:tc>
      </w:tr>
      <w:tr>
        <w:trPr>
          <w:cantSplit w:val="0"/>
          <w:trHeight w:val="727.19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2353858947754" w:lineRule="auto"/>
              <w:ind w:left="131.15997314453125" w:right="140.03997802734375" w:hanging="4.1399383544921875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Cantidad de  palabras 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134521484375" w:line="240" w:lineRule="auto"/>
              <w:ind w:left="131.6999816894531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(Lit.)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2353858947754" w:lineRule="auto"/>
              <w:ind w:left="126.4801025390625" w:right="326.0400390625" w:firstLine="5.93994140625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Programa de edición,  si se utilizó.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134521484375" w:line="240" w:lineRule="auto"/>
              <w:ind w:left="131.70013427734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(Todas las categorías)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</w:t>
            </w:r>
          </w:p>
        </w:tc>
      </w:tr>
      <w:tr>
        <w:trPr>
          <w:cantSplit w:val="0"/>
          <w:trHeight w:val="645.520019531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23524284362793" w:lineRule="auto"/>
              <w:ind w:left="132.4199676513672" w:right="296.2200927734375" w:hanging="5.3999328613281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Citar música incidental, si se utilizó.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(Danza/Cine)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Nombrar el/los músico/s o instrumentos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(Música)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9.920000076293945"/>
          <w:szCs w:val="19.92000007629394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.920000076293945"/>
          <w:szCs w:val="19.920000076293945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TÍTULO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(requerido para todas las obras)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9.920000076293945"/>
          <w:szCs w:val="19.920000076293945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532470703125" w:line="245.68408012390137" w:lineRule="auto"/>
        <w:ind w:left="123.18717956542969" w:right="183.239746093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DECLARACIÓN DE ARTISTA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(Requerida para todas las obras) En entre 10 y 100 palabras, describe tu obra y cómo se relaciona con el  tema.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015869140625" w:line="735.3729057312012" w:lineRule="auto"/>
        <w:ind w:left="119.60159301757812" w:right="167.742919921875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.88216400146484" w:lineRule="auto"/>
        <w:ind w:left="125.17921447753906" w:right="115.25390625" w:firstLine="8.56559753417968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INFORMACIÓN ADICIONAL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Si se utilizó tecnología, describe el uso de la plataforma en el proceso creativo, incluyendo los elementos  generativos (requerido para todas las obras, entre 10 y 50 palabras). Los estudiantes que participan de la división de Arte accesible  pueden proporcionar detalles sobre cómo su discapacidad y/o necesidades de apoyo afectaron su proceso creativo (optativo, entre  10 y 100 palabras).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0810546875" w:line="734.7758102416992" w:lineRule="auto"/>
        <w:ind w:left="119.60159301757812" w:right="167.742919921875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4.5494079589844" w:line="240" w:lineRule="auto"/>
        <w:ind w:left="1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458.4000015258789" w:top="207.39990234375" w:left="600" w:right="607.199707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